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F79" w:rsidRDefault="00B17F79">
      <w:pPr>
        <w:pStyle w:val="Titolo2"/>
      </w:pPr>
      <w:bookmarkStart w:id="0" w:name="_GoBack"/>
      <w:bookmarkEnd w:id="0"/>
      <w:r>
        <w:t>ALLEGATO 2</w:t>
      </w:r>
    </w:p>
    <w:p w:rsidR="00B17F79" w:rsidRDefault="00B17F79">
      <w:pPr>
        <w:tabs>
          <w:tab w:val="left" w:pos="622"/>
          <w:tab w:val="left" w:pos="1303"/>
          <w:tab w:val="left" w:pos="6974"/>
          <w:tab w:val="left" w:pos="9355"/>
        </w:tabs>
        <w:ind w:left="55" w:right="2"/>
        <w:jc w:val="center"/>
        <w:rPr>
          <w:b/>
          <w:bCs/>
          <w:sz w:val="28"/>
          <w:szCs w:val="28"/>
        </w:rPr>
      </w:pPr>
    </w:p>
    <w:p w:rsidR="00B17F79" w:rsidRDefault="00B17F79">
      <w:pPr>
        <w:tabs>
          <w:tab w:val="left" w:pos="622"/>
          <w:tab w:val="left" w:pos="1303"/>
          <w:tab w:val="left" w:pos="6974"/>
          <w:tab w:val="left" w:pos="9355"/>
        </w:tabs>
        <w:ind w:left="55" w:right="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ISTRUZIONE PER LA CORRETTA COMPILAZIONE DEL MODELLO F23 PER L’IMPORTO DI 49,58</w:t>
      </w:r>
    </w:p>
    <w:p w:rsidR="00B17F79" w:rsidRDefault="00B17F79">
      <w:pPr>
        <w:tabs>
          <w:tab w:val="left" w:pos="622"/>
          <w:tab w:val="left" w:pos="6974"/>
          <w:tab w:val="left" w:pos="9355"/>
        </w:tabs>
        <w:ind w:left="55" w:right="1076"/>
        <w:jc w:val="both"/>
        <w:rPr>
          <w:sz w:val="28"/>
          <w:szCs w:val="28"/>
        </w:rPr>
      </w:pPr>
    </w:p>
    <w:p w:rsidR="00B17F79" w:rsidRDefault="00B17F79">
      <w:pPr>
        <w:tabs>
          <w:tab w:val="left" w:pos="622"/>
          <w:tab w:val="left" w:pos="6974"/>
          <w:tab w:val="left" w:pos="9355"/>
        </w:tabs>
        <w:ind w:left="55" w:right="1076"/>
        <w:jc w:val="both"/>
        <w:rPr>
          <w:sz w:val="28"/>
          <w:szCs w:val="28"/>
        </w:rPr>
      </w:pPr>
    </w:p>
    <w:p w:rsidR="00B17F79" w:rsidRDefault="00B17F79">
      <w:pPr>
        <w:pStyle w:val="Corpodeltesto2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Il versamento da </w:t>
      </w:r>
      <w:r>
        <w:rPr>
          <w:b/>
          <w:bCs/>
          <w:sz w:val="28"/>
          <w:szCs w:val="28"/>
          <w:u w:val="single"/>
        </w:rPr>
        <w:t>€ 49,58</w:t>
      </w:r>
      <w:r>
        <w:rPr>
          <w:sz w:val="28"/>
          <w:szCs w:val="28"/>
        </w:rPr>
        <w:t xml:space="preserve"> dovuto all’erario quale tassa di ammissione agli esami di stato deve essere effettuato in favore dell’ufficio locale dell’Agenzia delle entrate; può essere pagato presso una banca o un ufficio postale utilizzando  l’apposito </w:t>
      </w:r>
      <w:r>
        <w:rPr>
          <w:b/>
          <w:bCs/>
          <w:sz w:val="28"/>
          <w:szCs w:val="28"/>
        </w:rPr>
        <w:t>modello F23.</w:t>
      </w:r>
    </w:p>
    <w:p w:rsidR="00B17F79" w:rsidRDefault="00B17F79">
      <w:pPr>
        <w:pStyle w:val="Rientrocorpodeltesto2"/>
        <w:ind w:right="-2"/>
        <w:rPr>
          <w:sz w:val="28"/>
          <w:szCs w:val="28"/>
        </w:rPr>
      </w:pPr>
    </w:p>
    <w:p w:rsidR="00B17F79" w:rsidRDefault="00B17F79">
      <w:pPr>
        <w:pStyle w:val="Rientrocorpodeltesto2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r>
        <w:rPr>
          <w:b/>
          <w:bCs/>
          <w:sz w:val="28"/>
          <w:szCs w:val="28"/>
        </w:rPr>
        <w:t>modello F23</w:t>
      </w:r>
      <w:r>
        <w:rPr>
          <w:sz w:val="28"/>
          <w:szCs w:val="28"/>
        </w:rPr>
        <w:t xml:space="preserve"> deve essere presentato all’ufficio accettante in </w:t>
      </w:r>
      <w:r>
        <w:rPr>
          <w:b/>
          <w:bCs/>
          <w:sz w:val="28"/>
          <w:szCs w:val="28"/>
        </w:rPr>
        <w:t>3 copie</w:t>
      </w:r>
      <w:r>
        <w:rPr>
          <w:sz w:val="28"/>
          <w:szCs w:val="28"/>
        </w:rPr>
        <w:t>, tutte firmate dal richiedente nel riquadro in basso a destra.</w:t>
      </w:r>
    </w:p>
    <w:p w:rsidR="00B17F79" w:rsidRDefault="00B17F79">
      <w:pPr>
        <w:tabs>
          <w:tab w:val="left" w:pos="-284"/>
          <w:tab w:val="left" w:pos="6974"/>
          <w:tab w:val="left" w:pos="9355"/>
        </w:tabs>
        <w:ind w:right="-2" w:firstLine="709"/>
        <w:jc w:val="both"/>
        <w:rPr>
          <w:sz w:val="28"/>
          <w:szCs w:val="28"/>
        </w:rPr>
      </w:pPr>
    </w:p>
    <w:p w:rsidR="00B17F79" w:rsidRDefault="00B17F79">
      <w:pPr>
        <w:tabs>
          <w:tab w:val="left" w:pos="-284"/>
          <w:tab w:val="left" w:pos="6974"/>
          <w:tab w:val="left" w:pos="9355"/>
        </w:tabs>
        <w:ind w:right="-2" w:firstLine="709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Delle 2 copie restituite dall’ufficio, a pagamento avvenuto allegare alla documentazione per gli esami soltanto </w:t>
      </w:r>
      <w:r>
        <w:rPr>
          <w:sz w:val="28"/>
          <w:szCs w:val="28"/>
          <w:u w:val="single"/>
        </w:rPr>
        <w:t>1 sola copia</w:t>
      </w:r>
      <w:r>
        <w:rPr>
          <w:sz w:val="28"/>
          <w:szCs w:val="28"/>
        </w:rPr>
        <w:t xml:space="preserve"> quella riportante in basso al centro la seguente dicitura: </w:t>
      </w:r>
      <w:r>
        <w:rPr>
          <w:b/>
          <w:bCs/>
          <w:i/>
          <w:iCs/>
          <w:sz w:val="28"/>
          <w:szCs w:val="28"/>
          <w:u w:val="single"/>
        </w:rPr>
        <w:t>copia per eventuale presentazione all’ufficio.</w:t>
      </w:r>
    </w:p>
    <w:p w:rsidR="00B17F79" w:rsidRDefault="00B17F79">
      <w:pPr>
        <w:tabs>
          <w:tab w:val="left" w:pos="-284"/>
          <w:tab w:val="left" w:pos="6974"/>
          <w:tab w:val="left" w:pos="9355"/>
        </w:tabs>
        <w:ind w:right="-2" w:firstLine="709"/>
        <w:jc w:val="both"/>
        <w:rPr>
          <w:sz w:val="28"/>
          <w:szCs w:val="28"/>
        </w:rPr>
      </w:pPr>
    </w:p>
    <w:p w:rsidR="00B17F79" w:rsidRDefault="00B17F79">
      <w:pPr>
        <w:pStyle w:val="Titolo1"/>
        <w:rPr>
          <w:sz w:val="28"/>
          <w:szCs w:val="28"/>
        </w:rPr>
      </w:pPr>
      <w:r>
        <w:rPr>
          <w:sz w:val="28"/>
          <w:szCs w:val="28"/>
        </w:rPr>
        <w:t>Campo 1</w:t>
      </w:r>
      <w:r>
        <w:rPr>
          <w:sz w:val="28"/>
          <w:szCs w:val="28"/>
        </w:rPr>
        <w:tab/>
        <w:t xml:space="preserve">Indicare la provincia del concessionario presso il quale si </w:t>
      </w:r>
      <w:r>
        <w:rPr>
          <w:sz w:val="28"/>
          <w:szCs w:val="28"/>
        </w:rPr>
        <w:tab/>
        <w:t>segue il pagamento.</w:t>
      </w:r>
    </w:p>
    <w:p w:rsidR="00B17F79" w:rsidRDefault="00B17F79"/>
    <w:p w:rsidR="00B17F79" w:rsidRDefault="00B17F79">
      <w:pPr>
        <w:tabs>
          <w:tab w:val="left" w:pos="-284"/>
          <w:tab w:val="left" w:pos="2127"/>
          <w:tab w:val="left" w:pos="6974"/>
          <w:tab w:val="left" w:pos="9355"/>
        </w:tabs>
        <w:ind w:left="2127" w:right="-2" w:hanging="1418"/>
        <w:jc w:val="both"/>
        <w:rPr>
          <w:sz w:val="28"/>
          <w:szCs w:val="28"/>
        </w:rPr>
      </w:pPr>
      <w:r>
        <w:rPr>
          <w:sz w:val="28"/>
          <w:szCs w:val="28"/>
        </w:rPr>
        <w:t>Campo 2</w:t>
      </w:r>
      <w:r>
        <w:rPr>
          <w:sz w:val="28"/>
          <w:szCs w:val="28"/>
        </w:rPr>
        <w:tab/>
        <w:t>Indicare la banca (precisando l’agenzia) o la posta (precisando l’ufficio) dove  si effettua il pagamento.</w:t>
      </w:r>
    </w:p>
    <w:p w:rsidR="00B17F79" w:rsidRDefault="00B17F79">
      <w:pPr>
        <w:tabs>
          <w:tab w:val="left" w:pos="-284"/>
          <w:tab w:val="left" w:pos="2127"/>
          <w:tab w:val="left" w:pos="6974"/>
          <w:tab w:val="left" w:pos="9355"/>
        </w:tabs>
        <w:ind w:right="-2" w:firstLine="709"/>
        <w:jc w:val="both"/>
        <w:rPr>
          <w:sz w:val="28"/>
          <w:szCs w:val="28"/>
        </w:rPr>
      </w:pPr>
    </w:p>
    <w:p w:rsidR="00B17F79" w:rsidRDefault="00B17F79">
      <w:pPr>
        <w:tabs>
          <w:tab w:val="left" w:pos="-284"/>
          <w:tab w:val="left" w:pos="2127"/>
          <w:tab w:val="left" w:pos="6974"/>
          <w:tab w:val="left" w:pos="9355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Campo 3</w:t>
      </w:r>
      <w:r>
        <w:rPr>
          <w:sz w:val="28"/>
          <w:szCs w:val="28"/>
        </w:rPr>
        <w:tab/>
        <w:t>Spazio a disposizione dell’Ufficio che richiede il pagamento.</w:t>
      </w:r>
    </w:p>
    <w:p w:rsidR="00B17F79" w:rsidRDefault="00B17F79">
      <w:pPr>
        <w:tabs>
          <w:tab w:val="left" w:pos="-284"/>
          <w:tab w:val="left" w:pos="2127"/>
          <w:tab w:val="left" w:pos="6974"/>
          <w:tab w:val="left" w:pos="9355"/>
        </w:tabs>
        <w:ind w:right="-2" w:firstLine="709"/>
        <w:jc w:val="both"/>
        <w:rPr>
          <w:sz w:val="28"/>
          <w:szCs w:val="28"/>
        </w:rPr>
      </w:pPr>
    </w:p>
    <w:p w:rsidR="00B17F79" w:rsidRDefault="00B17F79">
      <w:pPr>
        <w:tabs>
          <w:tab w:val="left" w:pos="-284"/>
          <w:tab w:val="left" w:pos="2127"/>
          <w:tab w:val="left" w:pos="6974"/>
          <w:tab w:val="left" w:pos="9355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Campo 4</w:t>
      </w:r>
      <w:r>
        <w:rPr>
          <w:sz w:val="28"/>
          <w:szCs w:val="28"/>
        </w:rPr>
        <w:tab/>
        <w:t>Inserire i propri dati anagrafici.</w:t>
      </w:r>
    </w:p>
    <w:p w:rsidR="00B17F79" w:rsidRDefault="00B17F79">
      <w:pPr>
        <w:tabs>
          <w:tab w:val="left" w:pos="-284"/>
          <w:tab w:val="left" w:pos="2127"/>
          <w:tab w:val="left" w:pos="6974"/>
          <w:tab w:val="left" w:pos="9355"/>
        </w:tabs>
        <w:ind w:right="-2" w:firstLine="709"/>
        <w:jc w:val="both"/>
        <w:rPr>
          <w:sz w:val="28"/>
          <w:szCs w:val="28"/>
        </w:rPr>
      </w:pPr>
    </w:p>
    <w:p w:rsidR="00B17F79" w:rsidRDefault="00B17F79">
      <w:pPr>
        <w:tabs>
          <w:tab w:val="left" w:pos="-284"/>
          <w:tab w:val="left" w:pos="2127"/>
          <w:tab w:val="left" w:pos="6974"/>
          <w:tab w:val="left" w:pos="9355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Campo 5</w:t>
      </w:r>
      <w:r>
        <w:rPr>
          <w:sz w:val="28"/>
          <w:szCs w:val="28"/>
        </w:rPr>
        <w:tab/>
        <w:t xml:space="preserve">Non compilare poiché i dati anagrafici sono già stati </w:t>
      </w:r>
      <w:r>
        <w:rPr>
          <w:sz w:val="28"/>
          <w:szCs w:val="28"/>
        </w:rPr>
        <w:tab/>
        <w:t>riportati nel precedente campo 4.</w:t>
      </w:r>
    </w:p>
    <w:p w:rsidR="00B17F79" w:rsidRDefault="00B17F79">
      <w:pPr>
        <w:tabs>
          <w:tab w:val="left" w:pos="-284"/>
          <w:tab w:val="left" w:pos="2127"/>
          <w:tab w:val="left" w:pos="6974"/>
          <w:tab w:val="left" w:pos="9355"/>
        </w:tabs>
        <w:ind w:right="-2" w:firstLine="709"/>
        <w:jc w:val="both"/>
        <w:rPr>
          <w:sz w:val="28"/>
          <w:szCs w:val="28"/>
        </w:rPr>
      </w:pPr>
    </w:p>
    <w:p w:rsidR="00B17F79" w:rsidRDefault="00B17F79">
      <w:pPr>
        <w:tabs>
          <w:tab w:val="left" w:pos="-284"/>
          <w:tab w:val="left" w:pos="2127"/>
          <w:tab w:val="left" w:pos="6974"/>
          <w:tab w:val="left" w:pos="9355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Campo 6</w:t>
      </w:r>
      <w:r>
        <w:rPr>
          <w:sz w:val="28"/>
          <w:szCs w:val="28"/>
        </w:rPr>
        <w:tab/>
        <w:t xml:space="preserve">Lo spazio “codice” deve essere compilato con il codice </w:t>
      </w:r>
      <w:r>
        <w:rPr>
          <w:sz w:val="28"/>
          <w:szCs w:val="28"/>
        </w:rPr>
        <w:tab/>
        <w:t xml:space="preserve">dell’ufficio dell’Agenzia dell’Entrate al quale va riferito il </w:t>
      </w:r>
      <w:r>
        <w:rPr>
          <w:sz w:val="28"/>
          <w:szCs w:val="28"/>
        </w:rPr>
        <w:tab/>
        <w:t xml:space="preserve">versamento in relazione alla residenza anagrafica del </w:t>
      </w:r>
      <w:r>
        <w:rPr>
          <w:sz w:val="28"/>
          <w:szCs w:val="28"/>
        </w:rPr>
        <w:tab/>
        <w:t>candidato.</w:t>
      </w:r>
    </w:p>
    <w:p w:rsidR="00B17F79" w:rsidRDefault="00B17F79">
      <w:pPr>
        <w:tabs>
          <w:tab w:val="left" w:pos="-284"/>
          <w:tab w:val="left" w:pos="2127"/>
          <w:tab w:val="left" w:pos="6974"/>
          <w:tab w:val="left" w:pos="9355"/>
        </w:tabs>
        <w:ind w:left="2127" w:right="-2"/>
        <w:jc w:val="both"/>
        <w:rPr>
          <w:sz w:val="28"/>
          <w:szCs w:val="28"/>
        </w:rPr>
      </w:pPr>
      <w:r>
        <w:rPr>
          <w:sz w:val="28"/>
          <w:szCs w:val="28"/>
        </w:rPr>
        <w:t>I codici ufficio dell’agenzia delle Entrate della provincia di Catania sono i seguenti:</w:t>
      </w:r>
    </w:p>
    <w:p w:rsidR="00B17F79" w:rsidRDefault="00B17F79">
      <w:pPr>
        <w:pStyle w:val="Titolo3"/>
        <w:tabs>
          <w:tab w:val="clear" w:pos="3402"/>
          <w:tab w:val="left" w:pos="3686"/>
        </w:tabs>
      </w:pPr>
      <w:r>
        <w:t>Acireale:</w:t>
      </w:r>
      <w:r>
        <w:tab/>
        <w:t>TXD</w:t>
      </w:r>
    </w:p>
    <w:p w:rsidR="00B17F79" w:rsidRDefault="00B17F79">
      <w:pPr>
        <w:tabs>
          <w:tab w:val="left" w:pos="-284"/>
          <w:tab w:val="left" w:pos="2127"/>
          <w:tab w:val="left" w:pos="3686"/>
          <w:tab w:val="left" w:pos="6974"/>
          <w:tab w:val="left" w:pos="9355"/>
        </w:tabs>
        <w:ind w:left="2127" w:right="-2"/>
        <w:jc w:val="both"/>
        <w:rPr>
          <w:sz w:val="28"/>
          <w:szCs w:val="28"/>
        </w:rPr>
      </w:pPr>
      <w:r>
        <w:rPr>
          <w:sz w:val="28"/>
          <w:szCs w:val="28"/>
        </w:rPr>
        <w:t>Adrano:</w:t>
      </w:r>
      <w:r>
        <w:rPr>
          <w:sz w:val="28"/>
          <w:szCs w:val="28"/>
        </w:rPr>
        <w:tab/>
        <w:t>TXN (Sezione staccata di Catania)</w:t>
      </w:r>
    </w:p>
    <w:p w:rsidR="00B17F79" w:rsidRDefault="00B17F79">
      <w:pPr>
        <w:pStyle w:val="Titolo3"/>
        <w:tabs>
          <w:tab w:val="clear" w:pos="3402"/>
          <w:tab w:val="left" w:pos="3686"/>
        </w:tabs>
      </w:pPr>
      <w:r>
        <w:t xml:space="preserve">Caltagirone: </w:t>
      </w:r>
      <w:r>
        <w:tab/>
        <w:t>TXJ</w:t>
      </w:r>
    </w:p>
    <w:p w:rsidR="00B17F79" w:rsidRDefault="00B17F79">
      <w:pPr>
        <w:pStyle w:val="Titolo3"/>
        <w:tabs>
          <w:tab w:val="clear" w:pos="3402"/>
          <w:tab w:val="left" w:pos="3686"/>
        </w:tabs>
      </w:pPr>
      <w:r>
        <w:t>Catania:</w:t>
      </w:r>
      <w:r>
        <w:tab/>
        <w:t>TXN</w:t>
      </w:r>
    </w:p>
    <w:p w:rsidR="00B17F79" w:rsidRDefault="00B17F79">
      <w:pPr>
        <w:tabs>
          <w:tab w:val="left" w:pos="-284"/>
          <w:tab w:val="left" w:pos="2127"/>
          <w:tab w:val="left" w:pos="3686"/>
          <w:tab w:val="left" w:pos="6974"/>
          <w:tab w:val="left" w:pos="9355"/>
        </w:tabs>
        <w:ind w:left="2127" w:right="-2"/>
        <w:jc w:val="both"/>
        <w:rPr>
          <w:sz w:val="28"/>
          <w:szCs w:val="28"/>
        </w:rPr>
      </w:pPr>
      <w:r>
        <w:rPr>
          <w:sz w:val="28"/>
          <w:szCs w:val="28"/>
        </w:rPr>
        <w:t>Giarre:</w:t>
      </w:r>
      <w:r>
        <w:rPr>
          <w:sz w:val="28"/>
          <w:szCs w:val="28"/>
        </w:rPr>
        <w:tab/>
        <w:t>TXS</w:t>
      </w:r>
    </w:p>
    <w:p w:rsidR="00B17F79" w:rsidRDefault="00B17F79">
      <w:pPr>
        <w:pStyle w:val="Titolo3"/>
        <w:tabs>
          <w:tab w:val="clear" w:pos="3402"/>
          <w:tab w:val="left" w:pos="3686"/>
        </w:tabs>
      </w:pPr>
      <w:r>
        <w:lastRenderedPageBreak/>
        <w:t xml:space="preserve">  </w:t>
      </w:r>
    </w:p>
    <w:p w:rsidR="00B17F79" w:rsidRDefault="00B17F79">
      <w:pPr>
        <w:pStyle w:val="Titolo1"/>
        <w:rPr>
          <w:sz w:val="28"/>
          <w:szCs w:val="28"/>
        </w:rPr>
      </w:pPr>
      <w:r>
        <w:rPr>
          <w:sz w:val="28"/>
          <w:szCs w:val="28"/>
        </w:rPr>
        <w:t>Campo 7</w:t>
      </w:r>
      <w:r>
        <w:rPr>
          <w:sz w:val="28"/>
          <w:szCs w:val="28"/>
        </w:rPr>
        <w:tab/>
        <w:t>Non compilare.</w:t>
      </w:r>
    </w:p>
    <w:p w:rsidR="00B17F79" w:rsidRDefault="00B17F79">
      <w:pPr>
        <w:pStyle w:val="Titolo1"/>
        <w:rPr>
          <w:sz w:val="28"/>
          <w:szCs w:val="28"/>
        </w:rPr>
      </w:pPr>
    </w:p>
    <w:p w:rsidR="00B17F79" w:rsidRDefault="00B17F79">
      <w:pPr>
        <w:pStyle w:val="Titolo1"/>
        <w:rPr>
          <w:sz w:val="28"/>
          <w:szCs w:val="28"/>
        </w:rPr>
      </w:pPr>
      <w:r>
        <w:rPr>
          <w:sz w:val="28"/>
          <w:szCs w:val="28"/>
        </w:rPr>
        <w:t>Campo 8</w:t>
      </w:r>
      <w:r>
        <w:rPr>
          <w:sz w:val="28"/>
          <w:szCs w:val="28"/>
        </w:rPr>
        <w:tab/>
        <w:t>Non compilare.</w:t>
      </w:r>
    </w:p>
    <w:p w:rsidR="00B17F79" w:rsidRDefault="00B17F79">
      <w:pPr>
        <w:pStyle w:val="Titolo1"/>
        <w:rPr>
          <w:sz w:val="28"/>
          <w:szCs w:val="28"/>
        </w:rPr>
      </w:pPr>
    </w:p>
    <w:p w:rsidR="00B17F79" w:rsidRDefault="00B17F79">
      <w:pPr>
        <w:pStyle w:val="Titolo1"/>
        <w:rPr>
          <w:sz w:val="28"/>
          <w:szCs w:val="28"/>
        </w:rPr>
      </w:pPr>
      <w:r>
        <w:rPr>
          <w:sz w:val="28"/>
          <w:szCs w:val="28"/>
        </w:rPr>
        <w:t>Campo 9</w:t>
      </w:r>
      <w:r>
        <w:rPr>
          <w:sz w:val="28"/>
          <w:szCs w:val="28"/>
        </w:rPr>
        <w:tab/>
        <w:t>Non compilare.</w:t>
      </w:r>
    </w:p>
    <w:p w:rsidR="00B17F79" w:rsidRDefault="00B17F79">
      <w:pPr>
        <w:pStyle w:val="Titolo1"/>
        <w:rPr>
          <w:sz w:val="28"/>
          <w:szCs w:val="28"/>
        </w:rPr>
      </w:pPr>
    </w:p>
    <w:p w:rsidR="00B17F79" w:rsidRDefault="00B17F79">
      <w:pPr>
        <w:pStyle w:val="Titolo1"/>
        <w:rPr>
          <w:sz w:val="28"/>
          <w:szCs w:val="28"/>
        </w:rPr>
      </w:pPr>
      <w:r>
        <w:rPr>
          <w:sz w:val="28"/>
          <w:szCs w:val="28"/>
        </w:rPr>
        <w:t>Campo 10</w:t>
      </w:r>
      <w:r>
        <w:rPr>
          <w:sz w:val="28"/>
          <w:szCs w:val="28"/>
        </w:rPr>
        <w:tab/>
        <w:t>Non compilare.</w:t>
      </w:r>
    </w:p>
    <w:p w:rsidR="00B17F79" w:rsidRDefault="00B17F79">
      <w:pPr>
        <w:tabs>
          <w:tab w:val="left" w:pos="-284"/>
          <w:tab w:val="left" w:pos="2127"/>
          <w:tab w:val="left" w:pos="6974"/>
          <w:tab w:val="left" w:pos="9355"/>
        </w:tabs>
        <w:ind w:right="-2" w:firstLine="709"/>
        <w:jc w:val="both"/>
        <w:rPr>
          <w:sz w:val="28"/>
          <w:szCs w:val="28"/>
        </w:rPr>
      </w:pPr>
    </w:p>
    <w:p w:rsidR="00B17F79" w:rsidRDefault="00B17F79">
      <w:pPr>
        <w:tabs>
          <w:tab w:val="left" w:pos="-284"/>
          <w:tab w:val="left" w:pos="2127"/>
          <w:tab w:val="left" w:pos="6974"/>
          <w:tab w:val="left" w:pos="9355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Campo 11</w:t>
      </w:r>
      <w:r>
        <w:rPr>
          <w:sz w:val="28"/>
          <w:szCs w:val="28"/>
        </w:rPr>
        <w:tab/>
        <w:t>Riportare il codice 729T.</w:t>
      </w:r>
    </w:p>
    <w:p w:rsidR="00B17F79" w:rsidRDefault="00B17F79">
      <w:pPr>
        <w:tabs>
          <w:tab w:val="left" w:pos="-284"/>
          <w:tab w:val="left" w:pos="2127"/>
          <w:tab w:val="left" w:pos="6974"/>
          <w:tab w:val="left" w:pos="9355"/>
        </w:tabs>
        <w:ind w:left="2127" w:right="-2" w:hanging="1418"/>
        <w:jc w:val="both"/>
        <w:rPr>
          <w:sz w:val="28"/>
          <w:szCs w:val="28"/>
        </w:rPr>
      </w:pPr>
    </w:p>
    <w:p w:rsidR="00B17F79" w:rsidRDefault="00B17F79">
      <w:pPr>
        <w:tabs>
          <w:tab w:val="left" w:pos="-284"/>
          <w:tab w:val="left" w:pos="2127"/>
          <w:tab w:val="left" w:pos="6974"/>
          <w:tab w:val="left" w:pos="9355"/>
        </w:tabs>
        <w:ind w:left="2127" w:right="-2" w:hanging="1418"/>
        <w:jc w:val="both"/>
        <w:rPr>
          <w:sz w:val="28"/>
          <w:szCs w:val="28"/>
        </w:rPr>
      </w:pPr>
      <w:r>
        <w:rPr>
          <w:sz w:val="28"/>
          <w:szCs w:val="28"/>
        </w:rPr>
        <w:t>Campo 12</w:t>
      </w:r>
      <w:r>
        <w:rPr>
          <w:sz w:val="28"/>
          <w:szCs w:val="28"/>
        </w:rPr>
        <w:tab/>
        <w:t>è riservato all’ufficio ma, qualora richiesta, la descrizione da indicare è: Tassa istruzione superiore (laurea e abilitazione professionale).</w:t>
      </w:r>
    </w:p>
    <w:p w:rsidR="00B17F79" w:rsidRDefault="00B17F79">
      <w:pPr>
        <w:tabs>
          <w:tab w:val="left" w:pos="-284"/>
          <w:tab w:val="left" w:pos="2127"/>
          <w:tab w:val="left" w:pos="6974"/>
          <w:tab w:val="left" w:pos="9355"/>
        </w:tabs>
        <w:ind w:right="-2" w:firstLine="709"/>
        <w:jc w:val="both"/>
        <w:rPr>
          <w:sz w:val="28"/>
          <w:szCs w:val="28"/>
        </w:rPr>
      </w:pPr>
    </w:p>
    <w:p w:rsidR="00B17F79" w:rsidRDefault="00B17F79">
      <w:pPr>
        <w:tabs>
          <w:tab w:val="left" w:pos="-284"/>
          <w:tab w:val="left" w:pos="2127"/>
          <w:tab w:val="left" w:pos="6974"/>
          <w:tab w:val="left" w:pos="9355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Campo 13</w:t>
      </w:r>
      <w:r>
        <w:rPr>
          <w:sz w:val="28"/>
          <w:szCs w:val="28"/>
        </w:rPr>
        <w:tab/>
        <w:t>Inserire l’importo del versamento: € 49,58.</w:t>
      </w:r>
    </w:p>
    <w:p w:rsidR="00B17F79" w:rsidRDefault="00B17F79">
      <w:pPr>
        <w:pStyle w:val="Titolo1"/>
        <w:rPr>
          <w:sz w:val="28"/>
          <w:szCs w:val="28"/>
        </w:rPr>
      </w:pPr>
    </w:p>
    <w:p w:rsidR="00B17F79" w:rsidRDefault="00B17F79">
      <w:pPr>
        <w:pStyle w:val="Titolo1"/>
        <w:rPr>
          <w:sz w:val="28"/>
          <w:szCs w:val="28"/>
        </w:rPr>
      </w:pPr>
      <w:r>
        <w:rPr>
          <w:sz w:val="28"/>
          <w:szCs w:val="28"/>
        </w:rPr>
        <w:t>Campo 14</w:t>
      </w:r>
      <w:r>
        <w:rPr>
          <w:sz w:val="28"/>
          <w:szCs w:val="28"/>
        </w:rPr>
        <w:tab/>
        <w:t>Non compilare.</w:t>
      </w:r>
    </w:p>
    <w:p w:rsidR="00B17F79" w:rsidRDefault="00B17F79"/>
    <w:p w:rsidR="00B17F79" w:rsidRDefault="00B17F79"/>
    <w:p w:rsidR="00B17F79" w:rsidRDefault="00B17F79">
      <w:pPr>
        <w:rPr>
          <w:sz w:val="28"/>
          <w:szCs w:val="28"/>
        </w:rPr>
      </w:pPr>
      <w:r>
        <w:rPr>
          <w:sz w:val="28"/>
          <w:szCs w:val="28"/>
        </w:rPr>
        <w:t xml:space="preserve">N.B. – LE CASELLE GRIGIE SONO DA COMPILARE A CURA DELL’UFFICIO PRESSO CUI SI EFFETTUA IL PAGAMENTO E </w:t>
      </w:r>
      <w:r>
        <w:rPr>
          <w:sz w:val="28"/>
          <w:szCs w:val="28"/>
          <w:u w:val="single"/>
        </w:rPr>
        <w:t>NON</w:t>
      </w:r>
      <w:r>
        <w:rPr>
          <w:sz w:val="28"/>
          <w:szCs w:val="28"/>
        </w:rPr>
        <w:t xml:space="preserve"> DALL’INTERESSATO</w:t>
      </w:r>
    </w:p>
    <w:sectPr w:rsidR="00B17F79" w:rsidSect="00B17F79">
      <w:headerReference w:type="default" r:id="rId6"/>
      <w:footerReference w:type="default" r:id="rId7"/>
      <w:pgSz w:w="11905" w:h="16837"/>
      <w:pgMar w:top="709" w:right="1134" w:bottom="851" w:left="1134" w:header="522" w:footer="73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97C" w:rsidRDefault="00A1697C">
      <w:r>
        <w:separator/>
      </w:r>
    </w:p>
  </w:endnote>
  <w:endnote w:type="continuationSeparator" w:id="0">
    <w:p w:rsidR="00A1697C" w:rsidRDefault="00A1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F79" w:rsidRDefault="00B17F79">
    <w:pPr>
      <w:tabs>
        <w:tab w:val="center" w:pos="4818"/>
        <w:tab w:val="right" w:pos="9639"/>
      </w:tabs>
      <w:jc w:val="center"/>
      <w:rPr>
        <w:kern w:val="0"/>
      </w:rPr>
    </w:pPr>
  </w:p>
  <w:p w:rsidR="00B17F79" w:rsidRDefault="00B17F79">
    <w:pPr>
      <w:tabs>
        <w:tab w:val="center" w:pos="4818"/>
        <w:tab w:val="right" w:pos="9639"/>
      </w:tabs>
      <w:jc w:val="center"/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97C" w:rsidRDefault="00A1697C">
      <w:r>
        <w:separator/>
      </w:r>
    </w:p>
  </w:footnote>
  <w:footnote w:type="continuationSeparator" w:id="0">
    <w:p w:rsidR="00A1697C" w:rsidRDefault="00A16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F79" w:rsidRDefault="00B17F79">
    <w:pPr>
      <w:tabs>
        <w:tab w:val="center" w:pos="4818"/>
        <w:tab w:val="right" w:pos="9639"/>
      </w:tabs>
      <w:rPr>
        <w:kern w:val="0"/>
      </w:rPr>
    </w:pPr>
  </w:p>
  <w:p w:rsidR="00B17F79" w:rsidRDefault="00B17F79">
    <w:pPr>
      <w:tabs>
        <w:tab w:val="center" w:pos="4818"/>
        <w:tab w:val="right" w:pos="9639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embedSystemFonts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B17F79"/>
    <w:rsid w:val="009559BE"/>
    <w:rsid w:val="00A1697C"/>
    <w:rsid w:val="00B17F79"/>
    <w:rsid w:val="00BE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C5FE42-CF42-4CCD-ADBF-ED815FAB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-284"/>
        <w:tab w:val="left" w:pos="2127"/>
        <w:tab w:val="left" w:pos="6974"/>
        <w:tab w:val="left" w:pos="9355"/>
      </w:tabs>
      <w:ind w:right="-2" w:firstLine="709"/>
      <w:jc w:val="both"/>
      <w:outlineLvl w:val="0"/>
    </w:pPr>
    <w:rPr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left" w:pos="622"/>
        <w:tab w:val="left" w:pos="1303"/>
        <w:tab w:val="left" w:pos="6974"/>
        <w:tab w:val="left" w:pos="9355"/>
      </w:tabs>
      <w:ind w:left="55" w:right="2"/>
      <w:jc w:val="right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left" w:pos="-284"/>
        <w:tab w:val="left" w:pos="2127"/>
        <w:tab w:val="left" w:pos="3402"/>
        <w:tab w:val="left" w:pos="6974"/>
        <w:tab w:val="left" w:pos="9355"/>
      </w:tabs>
      <w:ind w:left="2127" w:right="-2"/>
      <w:jc w:val="both"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left" w:pos="-284"/>
        <w:tab w:val="left" w:pos="2127"/>
        <w:tab w:val="left" w:pos="3686"/>
        <w:tab w:val="left" w:pos="6974"/>
        <w:tab w:val="left" w:pos="9355"/>
      </w:tabs>
      <w:ind w:left="2127" w:right="-2"/>
      <w:jc w:val="right"/>
      <w:outlineLvl w:val="3"/>
    </w:pPr>
    <w:rPr>
      <w:sz w:val="28"/>
      <w:szCs w:val="28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kern w:val="28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kern w:val="28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inorHAnsi" w:eastAsiaTheme="minorEastAsia" w:hAnsiTheme="minorHAnsi" w:cstheme="minorBidi"/>
      <w:b/>
      <w:bCs/>
      <w:kern w:val="28"/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6974"/>
        <w:tab w:val="left" w:pos="9355"/>
      </w:tabs>
      <w:ind w:right="-2" w:firstLine="624"/>
      <w:jc w:val="both"/>
    </w:pPr>
    <w:rPr>
      <w:sz w:val="32"/>
      <w:szCs w:val="3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kern w:val="28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left" w:pos="-284"/>
        <w:tab w:val="left" w:pos="6974"/>
        <w:tab w:val="left" w:pos="9355"/>
      </w:tabs>
      <w:ind w:right="569" w:firstLine="709"/>
      <w:jc w:val="both"/>
    </w:pPr>
    <w:rPr>
      <w:sz w:val="36"/>
      <w:szCs w:val="36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Pr>
      <w:kern w:val="28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pPr>
      <w:tabs>
        <w:tab w:val="left" w:pos="622"/>
        <w:tab w:val="left" w:pos="6974"/>
        <w:tab w:val="left" w:pos="9355"/>
      </w:tabs>
      <w:ind w:left="7824" w:right="625"/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</vt:lpstr>
    </vt:vector>
  </TitlesOfParts>
  <Company>No profit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</dc:title>
  <dc:subject/>
  <dc:creator>Collegio dei Geometri di Catania</dc:creator>
  <cp:keywords/>
  <dc:description/>
  <cp:lastModifiedBy>Eleonora</cp:lastModifiedBy>
  <cp:revision>2</cp:revision>
  <cp:lastPrinted>2014-03-28T09:02:00Z</cp:lastPrinted>
  <dcterms:created xsi:type="dcterms:W3CDTF">2020-05-21T13:05:00Z</dcterms:created>
  <dcterms:modified xsi:type="dcterms:W3CDTF">2020-05-21T13:05:00Z</dcterms:modified>
</cp:coreProperties>
</file>